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CA966" w14:textId="64D6C9C1" w:rsidR="009B421C" w:rsidRPr="009B421C" w:rsidRDefault="009B421C" w:rsidP="009B421C">
      <w:pPr>
        <w:rPr>
          <w:b/>
          <w:bCs/>
        </w:rPr>
      </w:pPr>
      <w:r w:rsidRPr="009B421C">
        <w:rPr>
          <w:b/>
          <w:bCs/>
        </w:rPr>
        <w:t>BASES DE LOS CONCURSOS DE LAS FIESTAS DE ALARILLA 2025</w:t>
      </w:r>
    </w:p>
    <w:p w14:paraId="1B92DCF1" w14:textId="77777777" w:rsidR="009B421C" w:rsidRPr="009B421C" w:rsidRDefault="009B421C" w:rsidP="009B421C">
      <w:pPr>
        <w:rPr>
          <w:b/>
          <w:bCs/>
        </w:rPr>
      </w:pPr>
      <w:r w:rsidRPr="009B421C">
        <w:rPr>
          <w:b/>
          <w:bCs/>
        </w:rPr>
        <w:t>1. PARTICIPACIÓN</w:t>
      </w:r>
    </w:p>
    <w:p w14:paraId="6C32C079" w14:textId="7F66CB1A" w:rsidR="009B421C" w:rsidRPr="009B421C" w:rsidRDefault="009B421C" w:rsidP="009B421C">
      <w:r w:rsidRPr="009B421C">
        <w:t>Podrán participar todas las personas interesada</w:t>
      </w:r>
      <w:r>
        <w:t>s.</w:t>
      </w:r>
      <w:r>
        <w:br/>
      </w:r>
      <w:r w:rsidRPr="009B421C">
        <w:t xml:space="preserve"> La participación es gratuita.</w:t>
      </w:r>
    </w:p>
    <w:p w14:paraId="720EC143" w14:textId="77777777" w:rsidR="009B421C" w:rsidRPr="009B421C" w:rsidRDefault="009B421C" w:rsidP="009B421C">
      <w:pPr>
        <w:rPr>
          <w:b/>
          <w:bCs/>
        </w:rPr>
      </w:pPr>
      <w:r w:rsidRPr="009B421C">
        <w:rPr>
          <w:b/>
          <w:bCs/>
        </w:rPr>
        <w:t>2. TEMÁTICA</w:t>
      </w:r>
    </w:p>
    <w:p w14:paraId="3B192957" w14:textId="77777777" w:rsidR="009B421C" w:rsidRPr="009B421C" w:rsidRDefault="009B421C" w:rsidP="009B421C">
      <w:r w:rsidRPr="009B421C">
        <w:t>Los trabajos deberán estar inspirados en la esencia y tradiciones de las Fiestas de Alarilla: la Virgen de Alarilla, la Romería, la Embarcación, y el ambiente festivo del pueblo.</w:t>
      </w:r>
    </w:p>
    <w:p w14:paraId="4F53CE23" w14:textId="77777777" w:rsidR="009B421C" w:rsidRPr="009B421C" w:rsidRDefault="009B421C" w:rsidP="009B421C">
      <w:pPr>
        <w:rPr>
          <w:b/>
          <w:bCs/>
        </w:rPr>
      </w:pPr>
      <w:r w:rsidRPr="009B421C">
        <w:rPr>
          <w:b/>
          <w:bCs/>
        </w:rPr>
        <w:t>3. OBRAS</w:t>
      </w:r>
    </w:p>
    <w:p w14:paraId="5D180541" w14:textId="77777777" w:rsidR="009B421C" w:rsidRPr="009B421C" w:rsidRDefault="009B421C" w:rsidP="009B421C">
      <w:pPr>
        <w:numPr>
          <w:ilvl w:val="0"/>
          <w:numId w:val="1"/>
        </w:numPr>
      </w:pPr>
      <w:r w:rsidRPr="009B421C">
        <w:t>Las obras presentadas deberán ser originales, inéditas y no haber sido premiadas en otros certámenes.</w:t>
      </w:r>
    </w:p>
    <w:p w14:paraId="7D8E8812" w14:textId="77777777" w:rsidR="009B421C" w:rsidRPr="009B421C" w:rsidRDefault="009B421C" w:rsidP="009B421C">
      <w:pPr>
        <w:numPr>
          <w:ilvl w:val="0"/>
          <w:numId w:val="1"/>
        </w:numPr>
      </w:pPr>
      <w:r w:rsidRPr="009B421C">
        <w:t>Cada participante podrá presentar una única obra por modalidad.</w:t>
      </w:r>
    </w:p>
    <w:p w14:paraId="6007053C" w14:textId="77777777" w:rsidR="009B421C" w:rsidRPr="009B421C" w:rsidRDefault="009B421C" w:rsidP="009B421C">
      <w:pPr>
        <w:numPr>
          <w:ilvl w:val="0"/>
          <w:numId w:val="1"/>
        </w:numPr>
      </w:pPr>
      <w:r w:rsidRPr="009B421C">
        <w:t>No se admitirán obras que no cumplan con las especificaciones técnicas requeridas en cada categoría (ver bases específicas).</w:t>
      </w:r>
    </w:p>
    <w:p w14:paraId="0860C1D1" w14:textId="77777777" w:rsidR="009B421C" w:rsidRPr="009B421C" w:rsidRDefault="009B421C" w:rsidP="009B421C">
      <w:pPr>
        <w:rPr>
          <w:b/>
          <w:bCs/>
        </w:rPr>
      </w:pPr>
      <w:r w:rsidRPr="009B421C">
        <w:rPr>
          <w:b/>
          <w:bCs/>
        </w:rPr>
        <w:t>4. PRESENTACIÓN</w:t>
      </w:r>
    </w:p>
    <w:p w14:paraId="02F81B70" w14:textId="67D742C4" w:rsidR="009B421C" w:rsidRPr="009B421C" w:rsidRDefault="009B421C" w:rsidP="009B421C">
      <w:pPr>
        <w:numPr>
          <w:ilvl w:val="0"/>
          <w:numId w:val="2"/>
        </w:numPr>
      </w:pPr>
      <w:r w:rsidRPr="009B421C">
        <w:t xml:space="preserve">En formato </w:t>
      </w:r>
      <w:r w:rsidRPr="009B421C">
        <w:rPr>
          <w:b/>
          <w:bCs/>
        </w:rPr>
        <w:t>papel</w:t>
      </w:r>
      <w:r w:rsidRPr="009B421C">
        <w:t xml:space="preserve">: las obras deberán presentarse sin firma ni marcas identificativas del autor, dentro de un sobre cerrado. En el interior </w:t>
      </w:r>
      <w:r w:rsidR="00D915F2">
        <w:t>de este</w:t>
      </w:r>
      <w:r w:rsidR="007100A6">
        <w:t xml:space="preserve">, </w:t>
      </w:r>
      <w:r w:rsidRPr="009B421C">
        <w:t>se incluirá otro sobre con los datos personales: nombre completo, teléfono y correo electrónico.</w:t>
      </w:r>
    </w:p>
    <w:p w14:paraId="0341471F" w14:textId="1CC6D0A4" w:rsidR="009B421C" w:rsidRPr="009B421C" w:rsidRDefault="009B421C" w:rsidP="009B421C">
      <w:pPr>
        <w:numPr>
          <w:ilvl w:val="0"/>
          <w:numId w:val="2"/>
        </w:numPr>
      </w:pPr>
      <w:r w:rsidRPr="009B421C">
        <w:t xml:space="preserve">En formato </w:t>
      </w:r>
      <w:r w:rsidRPr="009B421C">
        <w:rPr>
          <w:b/>
          <w:bCs/>
        </w:rPr>
        <w:t>digital</w:t>
      </w:r>
      <w:r w:rsidRPr="009B421C">
        <w:t xml:space="preserve">: las obras se enviarán por correo electrónico a la dirección </w:t>
      </w:r>
      <w:r w:rsidR="007100A6">
        <w:t>registro@aytofuentiduenatajo.es</w:t>
      </w:r>
      <w:r w:rsidRPr="009B421C">
        <w:t>, adjuntando los datos personales en el mismo correo.</w:t>
      </w:r>
      <w:r>
        <w:t xml:space="preserve"> </w:t>
      </w:r>
      <w:r>
        <w:br/>
        <w:t xml:space="preserve">Personal del ayuntamiento se </w:t>
      </w:r>
      <w:r w:rsidR="007100A6">
        <w:t>encargará</w:t>
      </w:r>
      <w:r>
        <w:t xml:space="preserve"> de </w:t>
      </w:r>
      <w:r w:rsidR="007100A6">
        <w:t>preparar</w:t>
      </w:r>
      <w:r>
        <w:t xml:space="preserve"> los sobres </w:t>
      </w:r>
      <w:r w:rsidR="007100A6">
        <w:t xml:space="preserve">cerrados </w:t>
      </w:r>
      <w:r>
        <w:t>con copia de la obra y datos del autor.</w:t>
      </w:r>
    </w:p>
    <w:p w14:paraId="7A5222EA" w14:textId="77777777" w:rsidR="009B421C" w:rsidRPr="009B421C" w:rsidRDefault="009B421C" w:rsidP="009B421C">
      <w:pPr>
        <w:numPr>
          <w:ilvl w:val="0"/>
          <w:numId w:val="2"/>
        </w:numPr>
      </w:pPr>
      <w:r w:rsidRPr="009B421C">
        <w:t>En el caso del concurso de poesía, el texto se presentará con seudónimo, incluyendo en sobre aparte o archivo adicional los datos reales del autor.</w:t>
      </w:r>
    </w:p>
    <w:p w14:paraId="3C1253C1" w14:textId="77777777" w:rsidR="009B421C" w:rsidRPr="009B421C" w:rsidRDefault="009B421C" w:rsidP="009B421C">
      <w:pPr>
        <w:rPr>
          <w:b/>
          <w:bCs/>
        </w:rPr>
      </w:pPr>
      <w:r w:rsidRPr="009B421C">
        <w:rPr>
          <w:b/>
          <w:bCs/>
        </w:rPr>
        <w:t>5. PLAZO DE ENTREGA</w:t>
      </w:r>
    </w:p>
    <w:p w14:paraId="2623E2EA" w14:textId="77777777" w:rsidR="009B421C" w:rsidRPr="009B421C" w:rsidRDefault="009B421C" w:rsidP="009B421C">
      <w:r w:rsidRPr="009B421C">
        <w:t xml:space="preserve">La fecha límite de entrega para todas las modalidades es el </w:t>
      </w:r>
      <w:r w:rsidRPr="009B421C">
        <w:rPr>
          <w:b/>
          <w:bCs/>
        </w:rPr>
        <w:t>29 de julio de 2025</w:t>
      </w:r>
      <w:r w:rsidRPr="009B421C">
        <w:t>.</w:t>
      </w:r>
    </w:p>
    <w:p w14:paraId="49C4EFA4" w14:textId="77777777" w:rsidR="009B421C" w:rsidRPr="009B421C" w:rsidRDefault="009B421C" w:rsidP="009B421C">
      <w:pPr>
        <w:rPr>
          <w:b/>
          <w:bCs/>
        </w:rPr>
      </w:pPr>
      <w:r w:rsidRPr="009B421C">
        <w:rPr>
          <w:b/>
          <w:bCs/>
        </w:rPr>
        <w:t>6. JURADO</w:t>
      </w:r>
    </w:p>
    <w:p w14:paraId="232A4F1B" w14:textId="19B05780" w:rsidR="009B421C" w:rsidRPr="009B421C" w:rsidRDefault="009B421C" w:rsidP="009B421C">
      <w:r w:rsidRPr="009B421C">
        <w:t>El jurado estará compuesto por representantes de la Concejalía de Cultura, personas vinculadas al ámbito cultural local</w:t>
      </w:r>
      <w:r w:rsidR="007100A6">
        <w:t xml:space="preserve">, </w:t>
      </w:r>
      <w:r w:rsidRPr="009B421C">
        <w:t>miembros de asociaciones del municipio</w:t>
      </w:r>
      <w:r w:rsidR="007100A6">
        <w:t xml:space="preserve"> o cualquier otra persona determinada por el ayuntamiento.</w:t>
      </w:r>
      <w:r>
        <w:br/>
      </w:r>
      <w:r w:rsidRPr="009B421C">
        <w:t xml:space="preserve"> Su fallo será inapelable.</w:t>
      </w:r>
    </w:p>
    <w:p w14:paraId="29298132" w14:textId="77777777" w:rsidR="009B421C" w:rsidRPr="009B421C" w:rsidRDefault="009B421C" w:rsidP="009B421C">
      <w:pPr>
        <w:rPr>
          <w:b/>
          <w:bCs/>
        </w:rPr>
      </w:pPr>
      <w:r w:rsidRPr="009B421C">
        <w:rPr>
          <w:b/>
          <w:bCs/>
        </w:rPr>
        <w:lastRenderedPageBreak/>
        <w:t>7. PREMIOS</w:t>
      </w:r>
    </w:p>
    <w:p w14:paraId="384E3275" w14:textId="77777777" w:rsidR="009B421C" w:rsidRPr="009B421C" w:rsidRDefault="009B421C" w:rsidP="009B421C">
      <w:pPr>
        <w:numPr>
          <w:ilvl w:val="0"/>
          <w:numId w:val="3"/>
        </w:numPr>
      </w:pPr>
      <w:r w:rsidRPr="009B421C">
        <w:t xml:space="preserve">Se concederá un </w:t>
      </w:r>
      <w:r w:rsidRPr="009B421C">
        <w:rPr>
          <w:b/>
          <w:bCs/>
        </w:rPr>
        <w:t>trofeo</w:t>
      </w:r>
      <w:r w:rsidRPr="009B421C">
        <w:t xml:space="preserve"> al primer clasificado de cada concurso.</w:t>
      </w:r>
    </w:p>
    <w:p w14:paraId="2AF27D6F" w14:textId="77777777" w:rsidR="009B421C" w:rsidRPr="009B421C" w:rsidRDefault="009B421C" w:rsidP="009B421C">
      <w:pPr>
        <w:numPr>
          <w:ilvl w:val="0"/>
          <w:numId w:val="3"/>
        </w:numPr>
      </w:pPr>
      <w:r w:rsidRPr="009B421C">
        <w:t>Las obras ganadoras serán difundidas por el Ayuntamiento a través de distintos medios (cartelería, libro oficial, redes sociales, actos públicos...).</w:t>
      </w:r>
    </w:p>
    <w:p w14:paraId="33C2D761" w14:textId="2B085EE8" w:rsidR="009B421C" w:rsidRPr="009B421C" w:rsidRDefault="009B421C" w:rsidP="009B421C">
      <w:pPr>
        <w:numPr>
          <w:ilvl w:val="0"/>
          <w:numId w:val="3"/>
        </w:numPr>
      </w:pPr>
      <w:r w:rsidRPr="009B421C">
        <w:t xml:space="preserve">En el caso del concurso de poesía, </w:t>
      </w:r>
      <w:r>
        <w:t>el</w:t>
      </w:r>
      <w:r w:rsidRPr="009B421C">
        <w:t xml:space="preserve"> poema ganador</w:t>
      </w:r>
      <w:r>
        <w:t xml:space="preserve"> </w:t>
      </w:r>
      <w:r w:rsidRPr="009B421C">
        <w:t>será leído durante la procesión del sábado de fiestas.</w:t>
      </w:r>
    </w:p>
    <w:p w14:paraId="54CD65BA" w14:textId="0EC2A75B" w:rsidR="009B421C" w:rsidRPr="009B421C" w:rsidRDefault="009B421C" w:rsidP="009B421C">
      <w:pPr>
        <w:numPr>
          <w:ilvl w:val="0"/>
          <w:numId w:val="3"/>
        </w:numPr>
      </w:pPr>
      <w:r w:rsidRPr="009B421C">
        <w:t xml:space="preserve">El fallo del jurado se hará público el </w:t>
      </w:r>
      <w:r w:rsidRPr="009B421C">
        <w:rPr>
          <w:b/>
          <w:bCs/>
        </w:rPr>
        <w:t>1 de agosto</w:t>
      </w:r>
      <w:r w:rsidRPr="009B421C">
        <w:t xml:space="preserve">, y los premios se entregarán durante el acto de elección de </w:t>
      </w:r>
      <w:r w:rsidR="007100A6">
        <w:t xml:space="preserve">Reinas </w:t>
      </w:r>
      <w:r w:rsidRPr="009B421C">
        <w:t xml:space="preserve"> y </w:t>
      </w:r>
      <w:r w:rsidR="007100A6">
        <w:t>C</w:t>
      </w:r>
      <w:r w:rsidRPr="009B421C">
        <w:t>aballeros.</w:t>
      </w:r>
    </w:p>
    <w:p w14:paraId="66C460F7" w14:textId="77777777" w:rsidR="009B421C" w:rsidRPr="009B421C" w:rsidRDefault="009B421C" w:rsidP="009B421C">
      <w:pPr>
        <w:rPr>
          <w:b/>
          <w:bCs/>
        </w:rPr>
      </w:pPr>
      <w:r w:rsidRPr="009B421C">
        <w:rPr>
          <w:b/>
          <w:bCs/>
        </w:rPr>
        <w:t>8. CESIÓN DE DERECHOS</w:t>
      </w:r>
    </w:p>
    <w:p w14:paraId="16C8E01D" w14:textId="77777777" w:rsidR="009B421C" w:rsidRPr="009B421C" w:rsidRDefault="009B421C" w:rsidP="009B421C">
      <w:r w:rsidRPr="009B421C">
        <w:t>Los autores/as premiados/as cederán al Ayuntamiento de Fuentidueña de Tajo los derechos de reproducción, edición y difusión de las obras, exclusivamente con fines culturales y promocionales.</w:t>
      </w:r>
    </w:p>
    <w:p w14:paraId="334A8018" w14:textId="77777777" w:rsidR="009B421C" w:rsidRPr="009B421C" w:rsidRDefault="009B421C" w:rsidP="009B421C">
      <w:pPr>
        <w:rPr>
          <w:b/>
          <w:bCs/>
        </w:rPr>
      </w:pPr>
      <w:r w:rsidRPr="009B421C">
        <w:rPr>
          <w:b/>
          <w:bCs/>
        </w:rPr>
        <w:t>9. ACEPTACIÓN</w:t>
      </w:r>
    </w:p>
    <w:p w14:paraId="4C20DE1A" w14:textId="77777777" w:rsidR="009B421C" w:rsidRPr="009B421C" w:rsidRDefault="009B421C" w:rsidP="009B421C">
      <w:r w:rsidRPr="009B421C">
        <w:t>La participación en cualquiera de los concursos implica la aceptación íntegra de estas bases y de las decisiones del jurado.</w:t>
      </w:r>
    </w:p>
    <w:p w14:paraId="23F56CEE" w14:textId="77777777" w:rsidR="009B421C" w:rsidRPr="009B421C" w:rsidRDefault="009B421C" w:rsidP="009B421C">
      <w:pPr>
        <w:rPr>
          <w:b/>
          <w:bCs/>
        </w:rPr>
      </w:pPr>
      <w:r w:rsidRPr="009B421C">
        <w:rPr>
          <w:b/>
          <w:bCs/>
        </w:rPr>
        <w:t>10. CONSULTAS</w:t>
      </w:r>
    </w:p>
    <w:p w14:paraId="1960A601" w14:textId="77777777" w:rsidR="009B421C" w:rsidRPr="009B421C" w:rsidRDefault="009B421C" w:rsidP="009B421C">
      <w:r w:rsidRPr="009B421C">
        <w:t>Para más información, los interesados pueden dirigirse a la Concejalía de Cultura del Ayuntamiento o consultar la web municipal.</w:t>
      </w:r>
    </w:p>
    <w:p w14:paraId="16505B0F" w14:textId="6C5E0D58" w:rsidR="009B421C" w:rsidRDefault="009B421C">
      <w:r>
        <w:br w:type="page"/>
      </w:r>
    </w:p>
    <w:p w14:paraId="6F32D311" w14:textId="77777777" w:rsidR="009B421C" w:rsidRPr="009B421C" w:rsidRDefault="009B421C" w:rsidP="009B421C"/>
    <w:p w14:paraId="23C21988" w14:textId="77777777" w:rsidR="009B421C" w:rsidRPr="009B421C" w:rsidRDefault="009B421C" w:rsidP="009B421C">
      <w:pPr>
        <w:rPr>
          <w:b/>
          <w:bCs/>
        </w:rPr>
      </w:pPr>
      <w:r w:rsidRPr="009B421C">
        <w:rPr>
          <w:b/>
          <w:bCs/>
        </w:rPr>
        <w:t>BASES ESPECÍFICAS</w:t>
      </w:r>
    </w:p>
    <w:p w14:paraId="685A2A08" w14:textId="77777777" w:rsidR="009B421C" w:rsidRPr="009B421C" w:rsidRDefault="009B421C" w:rsidP="009B421C">
      <w:pPr>
        <w:rPr>
          <w:b/>
          <w:bCs/>
        </w:rPr>
      </w:pPr>
      <w:r w:rsidRPr="009B421C">
        <w:rPr>
          <w:rFonts w:ascii="Segoe UI Emoji" w:hAnsi="Segoe UI Emoji" w:cs="Segoe UI Emoji"/>
          <w:b/>
          <w:bCs/>
        </w:rPr>
        <w:t>📸</w:t>
      </w:r>
      <w:r w:rsidRPr="009B421C">
        <w:rPr>
          <w:b/>
          <w:bCs/>
        </w:rPr>
        <w:t xml:space="preserve"> CONCURSO DE FOTOGRAFÍA</w:t>
      </w:r>
    </w:p>
    <w:p w14:paraId="5BB61D19" w14:textId="7BA316BF" w:rsidR="009B421C" w:rsidRPr="009B421C" w:rsidRDefault="009B421C" w:rsidP="009B421C">
      <w:r>
        <w:rPr>
          <w:b/>
          <w:bCs/>
        </w:rPr>
        <w:t>1</w:t>
      </w:r>
      <w:r w:rsidRPr="009B421C">
        <w:rPr>
          <w:b/>
          <w:bCs/>
        </w:rPr>
        <w:t>. Características técnicas</w:t>
      </w:r>
    </w:p>
    <w:p w14:paraId="74873D6B" w14:textId="77777777" w:rsidR="009B421C" w:rsidRPr="009B421C" w:rsidRDefault="009B421C" w:rsidP="009B421C">
      <w:pPr>
        <w:numPr>
          <w:ilvl w:val="0"/>
          <w:numId w:val="4"/>
        </w:numPr>
      </w:pPr>
      <w:r w:rsidRPr="009B421C">
        <w:t>Se aceptarán fotografías digitales o montajes fotográficos.</w:t>
      </w:r>
    </w:p>
    <w:p w14:paraId="034C1CF3" w14:textId="49EEC555" w:rsidR="009B421C" w:rsidRPr="009B421C" w:rsidRDefault="009B421C" w:rsidP="009B421C">
      <w:pPr>
        <w:numPr>
          <w:ilvl w:val="0"/>
          <w:numId w:val="4"/>
        </w:numPr>
      </w:pPr>
      <w:r w:rsidRPr="009B421C">
        <w:rPr>
          <w:b/>
          <w:bCs/>
        </w:rPr>
        <w:t>Formato papel</w:t>
      </w:r>
      <w:r w:rsidRPr="009B421C">
        <w:t xml:space="preserve">: tamaño </w:t>
      </w:r>
      <w:r w:rsidR="00DF394A">
        <w:t>recomendado</w:t>
      </w:r>
      <w:r w:rsidRPr="009B421C">
        <w:t xml:space="preserve"> de 30 × 20</w:t>
      </w:r>
      <w:r w:rsidRPr="009B421C">
        <w:rPr>
          <w:rFonts w:ascii="Arial" w:hAnsi="Arial" w:cs="Arial"/>
        </w:rPr>
        <w:t> </w:t>
      </w:r>
      <w:r w:rsidRPr="009B421C">
        <w:t>cm.</w:t>
      </w:r>
    </w:p>
    <w:p w14:paraId="19FF391F" w14:textId="77777777" w:rsidR="009B421C" w:rsidRPr="009B421C" w:rsidRDefault="009B421C" w:rsidP="009B421C">
      <w:pPr>
        <w:numPr>
          <w:ilvl w:val="0"/>
          <w:numId w:val="4"/>
        </w:numPr>
      </w:pPr>
      <w:r w:rsidRPr="009B421C">
        <w:rPr>
          <w:b/>
          <w:bCs/>
        </w:rPr>
        <w:t>Formato digital</w:t>
      </w:r>
      <w:r w:rsidRPr="009B421C">
        <w:t>:</w:t>
      </w:r>
    </w:p>
    <w:p w14:paraId="6F3F1F7F" w14:textId="77777777" w:rsidR="009B421C" w:rsidRPr="009B421C" w:rsidRDefault="009B421C" w:rsidP="009B421C">
      <w:pPr>
        <w:numPr>
          <w:ilvl w:val="1"/>
          <w:numId w:val="4"/>
        </w:numPr>
      </w:pPr>
      <w:r w:rsidRPr="009B421C">
        <w:t>Resolución mínima: 300 ppp.</w:t>
      </w:r>
    </w:p>
    <w:p w14:paraId="63A835AF" w14:textId="77777777" w:rsidR="009B421C" w:rsidRPr="009B421C" w:rsidRDefault="009B421C" w:rsidP="009B421C">
      <w:pPr>
        <w:numPr>
          <w:ilvl w:val="1"/>
          <w:numId w:val="4"/>
        </w:numPr>
      </w:pPr>
      <w:r w:rsidRPr="009B421C">
        <w:t>Formatos aceptados: JPG de alta calidad, TIFF o PNG sin compresión.</w:t>
      </w:r>
    </w:p>
    <w:p w14:paraId="47205FCD" w14:textId="77777777" w:rsidR="009B421C" w:rsidRPr="009B421C" w:rsidRDefault="009B421C" w:rsidP="009B421C">
      <w:pPr>
        <w:numPr>
          <w:ilvl w:val="1"/>
          <w:numId w:val="4"/>
        </w:numPr>
      </w:pPr>
      <w:r w:rsidRPr="009B421C">
        <w:t>Tamaño de archivo recomendado: entre 3 y 10 Mb.</w:t>
      </w:r>
    </w:p>
    <w:p w14:paraId="40082486" w14:textId="77777777" w:rsidR="009B421C" w:rsidRPr="009B421C" w:rsidRDefault="009B421C" w:rsidP="009B421C">
      <w:pPr>
        <w:numPr>
          <w:ilvl w:val="1"/>
          <w:numId w:val="4"/>
        </w:numPr>
      </w:pPr>
      <w:r w:rsidRPr="009B421C">
        <w:t>No se admitirán archivos excesivamente comprimidos ni de baja resolución.</w:t>
      </w:r>
    </w:p>
    <w:p w14:paraId="136DF57C" w14:textId="0D294CFE" w:rsidR="009B421C" w:rsidRPr="009B421C" w:rsidRDefault="009B421C" w:rsidP="009B421C">
      <w:r>
        <w:rPr>
          <w:b/>
          <w:bCs/>
        </w:rPr>
        <w:t>2</w:t>
      </w:r>
      <w:r w:rsidRPr="009B421C">
        <w:rPr>
          <w:b/>
          <w:bCs/>
        </w:rPr>
        <w:t>. Presentación</w:t>
      </w:r>
    </w:p>
    <w:p w14:paraId="7C6F507D" w14:textId="77777777" w:rsidR="009B421C" w:rsidRPr="009B421C" w:rsidRDefault="009B421C" w:rsidP="009B421C">
      <w:pPr>
        <w:numPr>
          <w:ilvl w:val="0"/>
          <w:numId w:val="5"/>
        </w:numPr>
      </w:pPr>
      <w:r w:rsidRPr="009B421C">
        <w:t>En papel: sin firma ni marcas, dentro de un sobre cerrado. Dentro se incluirá otro sobre con los datos personales.</w:t>
      </w:r>
    </w:p>
    <w:p w14:paraId="556FBF53" w14:textId="21008117" w:rsidR="009B421C" w:rsidRDefault="009B421C" w:rsidP="009B421C">
      <w:pPr>
        <w:numPr>
          <w:ilvl w:val="0"/>
          <w:numId w:val="5"/>
        </w:numPr>
      </w:pPr>
      <w:r w:rsidRPr="009B421C">
        <w:t>En digital: envío por correo electrónico a la dirección que indique el Ayuntamiento, adjuntando archivo y datos personales.</w:t>
      </w:r>
    </w:p>
    <w:p w14:paraId="275FCB21" w14:textId="5E2A4B8A" w:rsidR="009B421C" w:rsidRPr="009B421C" w:rsidRDefault="009B421C" w:rsidP="009B421C">
      <w:r>
        <w:br w:type="page"/>
      </w:r>
    </w:p>
    <w:p w14:paraId="7636BC10" w14:textId="77777777" w:rsidR="009B421C" w:rsidRPr="009B421C" w:rsidRDefault="009B421C" w:rsidP="009B421C">
      <w:pPr>
        <w:rPr>
          <w:b/>
          <w:bCs/>
        </w:rPr>
      </w:pPr>
      <w:r w:rsidRPr="009B421C">
        <w:rPr>
          <w:rFonts w:ascii="Segoe UI Emoji" w:hAnsi="Segoe UI Emoji" w:cs="Segoe UI Emoji"/>
          <w:b/>
          <w:bCs/>
        </w:rPr>
        <w:lastRenderedPageBreak/>
        <w:t>🎨</w:t>
      </w:r>
      <w:r w:rsidRPr="009B421C">
        <w:rPr>
          <w:b/>
          <w:bCs/>
        </w:rPr>
        <w:t xml:space="preserve"> CONCURSO DE CARTEL</w:t>
      </w:r>
    </w:p>
    <w:p w14:paraId="347B4D33" w14:textId="0B239BCF" w:rsidR="009B421C" w:rsidRPr="009B421C" w:rsidRDefault="009B421C" w:rsidP="009B421C">
      <w:r>
        <w:rPr>
          <w:b/>
          <w:bCs/>
        </w:rPr>
        <w:t>1</w:t>
      </w:r>
      <w:r w:rsidRPr="009B421C">
        <w:rPr>
          <w:b/>
          <w:bCs/>
        </w:rPr>
        <w:t>. Características técnicas</w:t>
      </w:r>
    </w:p>
    <w:p w14:paraId="794D7FFB" w14:textId="43C3E096" w:rsidR="009B421C" w:rsidRPr="009B421C" w:rsidRDefault="009B421C" w:rsidP="009B421C">
      <w:pPr>
        <w:numPr>
          <w:ilvl w:val="0"/>
          <w:numId w:val="7"/>
        </w:numPr>
      </w:pPr>
      <w:r w:rsidRPr="009B421C">
        <w:rPr>
          <w:b/>
          <w:bCs/>
        </w:rPr>
        <w:t>Tamaño mínimo</w:t>
      </w:r>
      <w:r w:rsidRPr="009B421C">
        <w:t xml:space="preserve">: </w:t>
      </w:r>
      <w:r w:rsidR="007100A6">
        <w:t>A4</w:t>
      </w:r>
      <w:r w:rsidRPr="009B421C">
        <w:t xml:space="preserve"> en papel.</w:t>
      </w:r>
    </w:p>
    <w:p w14:paraId="2D33B3F3" w14:textId="77777777" w:rsidR="009B421C" w:rsidRPr="009B421C" w:rsidRDefault="009B421C" w:rsidP="009B421C">
      <w:pPr>
        <w:numPr>
          <w:ilvl w:val="0"/>
          <w:numId w:val="7"/>
        </w:numPr>
      </w:pPr>
      <w:r w:rsidRPr="009B421C">
        <w:t>Deberá incluir obligatoriamente los siguientes elementos:</w:t>
      </w:r>
    </w:p>
    <w:p w14:paraId="338B3D2E" w14:textId="4C8BB8AD" w:rsidR="009B421C" w:rsidRPr="009B421C" w:rsidRDefault="009B421C" w:rsidP="009B421C">
      <w:pPr>
        <w:numPr>
          <w:ilvl w:val="1"/>
          <w:numId w:val="7"/>
        </w:numPr>
      </w:pPr>
      <w:r w:rsidRPr="009B421C">
        <w:t>Texto: “Fiestas Alarilla 2025”.</w:t>
      </w:r>
    </w:p>
    <w:p w14:paraId="7FB6E79F" w14:textId="3918F363" w:rsidR="009B421C" w:rsidRPr="009B421C" w:rsidRDefault="007100A6" w:rsidP="009B421C">
      <w:pPr>
        <w:numPr>
          <w:ilvl w:val="1"/>
          <w:numId w:val="7"/>
        </w:numPr>
      </w:pPr>
      <w:r>
        <w:t>Del 12 al 16 de septiembre.</w:t>
      </w:r>
    </w:p>
    <w:p w14:paraId="26E0BDC4" w14:textId="7661E356" w:rsidR="009B421C" w:rsidRPr="009B421C" w:rsidRDefault="009B421C" w:rsidP="009B421C">
      <w:pPr>
        <w:numPr>
          <w:ilvl w:val="1"/>
          <w:numId w:val="7"/>
        </w:numPr>
      </w:pPr>
      <w:r w:rsidRPr="009B421C">
        <w:t>Leyenda: “</w:t>
      </w:r>
      <w:r w:rsidR="00DF394A" w:rsidRPr="00DF394A">
        <w:t>Embarcación de la Virgen de Alarilla declara de Interés Turístico Regional y Bien de Interés Cultural</w:t>
      </w:r>
      <w:r w:rsidRPr="009B421C">
        <w:t>”.</w:t>
      </w:r>
    </w:p>
    <w:p w14:paraId="16DCDD8D" w14:textId="77777777" w:rsidR="009B421C" w:rsidRPr="009B421C" w:rsidRDefault="009B421C" w:rsidP="009B421C">
      <w:pPr>
        <w:numPr>
          <w:ilvl w:val="1"/>
          <w:numId w:val="7"/>
        </w:numPr>
      </w:pPr>
      <w:r w:rsidRPr="009B421C">
        <w:t>Escudo del Ayuntamiento.</w:t>
      </w:r>
    </w:p>
    <w:p w14:paraId="322C196E" w14:textId="77777777" w:rsidR="009B421C" w:rsidRPr="009B421C" w:rsidRDefault="009B421C" w:rsidP="009B421C">
      <w:pPr>
        <w:numPr>
          <w:ilvl w:val="0"/>
          <w:numId w:val="7"/>
        </w:numPr>
      </w:pPr>
      <w:r w:rsidRPr="009B421C">
        <w:t xml:space="preserve">El cartel deberá presentarse en </w:t>
      </w:r>
      <w:r w:rsidRPr="009B421C">
        <w:rPr>
          <w:b/>
          <w:bCs/>
        </w:rPr>
        <w:t>formato papel</w:t>
      </w:r>
      <w:r w:rsidRPr="009B421C">
        <w:t xml:space="preserve"> y también en </w:t>
      </w:r>
      <w:r w:rsidRPr="009B421C">
        <w:rPr>
          <w:b/>
          <w:bCs/>
        </w:rPr>
        <w:t>formato digital</w:t>
      </w:r>
      <w:r w:rsidRPr="009B421C">
        <w:t xml:space="preserve"> para su reproducción, cumpliendo los siguientes requisitos:</w:t>
      </w:r>
    </w:p>
    <w:p w14:paraId="60D85512" w14:textId="77777777" w:rsidR="009B421C" w:rsidRPr="009B421C" w:rsidRDefault="009B421C" w:rsidP="009B421C">
      <w:pPr>
        <w:numPr>
          <w:ilvl w:val="1"/>
          <w:numId w:val="7"/>
        </w:numPr>
      </w:pPr>
      <w:r w:rsidRPr="009B421C">
        <w:t>Resolución mínima: 300 ppp.</w:t>
      </w:r>
    </w:p>
    <w:p w14:paraId="664471A6" w14:textId="77777777" w:rsidR="009B421C" w:rsidRPr="009B421C" w:rsidRDefault="009B421C" w:rsidP="009B421C">
      <w:pPr>
        <w:numPr>
          <w:ilvl w:val="1"/>
          <w:numId w:val="7"/>
        </w:numPr>
      </w:pPr>
      <w:r w:rsidRPr="009B421C">
        <w:t>Formatos aceptados: JPG de alta calidad, TIFF o PDF vectorial.</w:t>
      </w:r>
    </w:p>
    <w:p w14:paraId="6AC8CC89" w14:textId="77777777" w:rsidR="009B421C" w:rsidRPr="009B421C" w:rsidRDefault="009B421C" w:rsidP="009B421C">
      <w:pPr>
        <w:numPr>
          <w:ilvl w:val="1"/>
          <w:numId w:val="7"/>
        </w:numPr>
      </w:pPr>
      <w:r w:rsidRPr="009B421C">
        <w:t>Tamaño recomendado entre 3 y 10 Mb.</w:t>
      </w:r>
    </w:p>
    <w:p w14:paraId="345B9ECE" w14:textId="19B7C580" w:rsidR="009B421C" w:rsidRPr="009B421C" w:rsidRDefault="009B421C" w:rsidP="009B421C">
      <w:r>
        <w:rPr>
          <w:b/>
          <w:bCs/>
        </w:rPr>
        <w:t>2</w:t>
      </w:r>
      <w:r w:rsidRPr="009B421C">
        <w:rPr>
          <w:b/>
          <w:bCs/>
        </w:rPr>
        <w:t>. Presentación</w:t>
      </w:r>
    </w:p>
    <w:p w14:paraId="39E80234" w14:textId="77777777" w:rsidR="009B421C" w:rsidRPr="009B421C" w:rsidRDefault="009B421C" w:rsidP="009B421C">
      <w:pPr>
        <w:numPr>
          <w:ilvl w:val="0"/>
          <w:numId w:val="8"/>
        </w:numPr>
      </w:pPr>
      <w:r w:rsidRPr="009B421C">
        <w:t>En papel: sin firmar, en sobre cerrado. Dentro se incluirá otro sobre con los datos personales.</w:t>
      </w:r>
    </w:p>
    <w:p w14:paraId="14A955AB" w14:textId="77777777" w:rsidR="009B421C" w:rsidRPr="009B421C" w:rsidRDefault="009B421C" w:rsidP="009B421C">
      <w:pPr>
        <w:numPr>
          <w:ilvl w:val="0"/>
          <w:numId w:val="8"/>
        </w:numPr>
      </w:pPr>
      <w:r w:rsidRPr="009B421C">
        <w:t>En digital: por correo electrónico, con archivo y datos personales.</w:t>
      </w:r>
    </w:p>
    <w:p w14:paraId="03667D9F" w14:textId="77777777" w:rsidR="009B421C" w:rsidRDefault="009B421C">
      <w:pPr>
        <w:rPr>
          <w:b/>
          <w:bCs/>
        </w:rPr>
      </w:pPr>
      <w:r>
        <w:rPr>
          <w:b/>
          <w:bCs/>
        </w:rPr>
        <w:br w:type="page"/>
      </w:r>
    </w:p>
    <w:p w14:paraId="5BAD65D1" w14:textId="5CDC1D8C" w:rsidR="009B421C" w:rsidRPr="009B421C" w:rsidRDefault="009B421C" w:rsidP="009B421C">
      <w:r w:rsidRPr="009B421C">
        <w:rPr>
          <w:rFonts w:ascii="Segoe UI Symbol" w:hAnsi="Segoe UI Symbol" w:cs="Segoe UI Symbol"/>
          <w:b/>
          <w:bCs/>
        </w:rPr>
        <w:lastRenderedPageBreak/>
        <w:t>🖋</w:t>
      </w:r>
      <w:r w:rsidRPr="009B421C">
        <w:rPr>
          <w:b/>
          <w:bCs/>
        </w:rPr>
        <w:t xml:space="preserve"> CONCURSO DE POESÍA</w:t>
      </w:r>
    </w:p>
    <w:p w14:paraId="6497827E" w14:textId="4CCB3DAE" w:rsidR="009B421C" w:rsidRPr="009B421C" w:rsidRDefault="009B421C" w:rsidP="009B421C">
      <w:pPr>
        <w:rPr>
          <w:b/>
          <w:bCs/>
        </w:rPr>
      </w:pPr>
      <w:r>
        <w:rPr>
          <w:b/>
          <w:bCs/>
        </w:rPr>
        <w:t>1</w:t>
      </w:r>
      <w:r w:rsidRPr="009B421C">
        <w:rPr>
          <w:b/>
          <w:bCs/>
        </w:rPr>
        <w:t>. Características técnicas</w:t>
      </w:r>
    </w:p>
    <w:p w14:paraId="2375F876" w14:textId="77777777" w:rsidR="009B421C" w:rsidRPr="009B421C" w:rsidRDefault="009B421C" w:rsidP="009B421C">
      <w:pPr>
        <w:numPr>
          <w:ilvl w:val="0"/>
          <w:numId w:val="10"/>
        </w:numPr>
      </w:pPr>
      <w:r w:rsidRPr="009B421C">
        <w:t>La obra debe ser original e inédita.</w:t>
      </w:r>
    </w:p>
    <w:p w14:paraId="7FC994CA" w14:textId="77777777" w:rsidR="009B421C" w:rsidRPr="009B421C" w:rsidRDefault="009B421C" w:rsidP="009B421C">
      <w:pPr>
        <w:numPr>
          <w:ilvl w:val="0"/>
          <w:numId w:val="10"/>
        </w:numPr>
      </w:pPr>
      <w:r w:rsidRPr="009B421C">
        <w:t>Extensión máxima: un folio DIN A4 por una sola cara.</w:t>
      </w:r>
    </w:p>
    <w:p w14:paraId="735E05FC" w14:textId="77777777" w:rsidR="009B421C" w:rsidRPr="009B421C" w:rsidRDefault="009B421C" w:rsidP="009B421C">
      <w:pPr>
        <w:numPr>
          <w:ilvl w:val="0"/>
          <w:numId w:val="10"/>
        </w:numPr>
      </w:pPr>
      <w:r w:rsidRPr="009B421C">
        <w:t>Tipografía legible (se permiten versalitas o rima libre).</w:t>
      </w:r>
    </w:p>
    <w:p w14:paraId="79189772" w14:textId="77777777" w:rsidR="009B421C" w:rsidRPr="009B421C" w:rsidRDefault="009B421C" w:rsidP="009B421C">
      <w:pPr>
        <w:numPr>
          <w:ilvl w:val="0"/>
          <w:numId w:val="10"/>
        </w:numPr>
      </w:pPr>
      <w:r w:rsidRPr="009B421C">
        <w:t>Deberá presentarse firmada con un seudónimo.</w:t>
      </w:r>
    </w:p>
    <w:p w14:paraId="3F76D6D7" w14:textId="0B23A54A" w:rsidR="009B421C" w:rsidRPr="009B421C" w:rsidRDefault="009B421C" w:rsidP="009B421C">
      <w:r>
        <w:rPr>
          <w:b/>
          <w:bCs/>
        </w:rPr>
        <w:t>2</w:t>
      </w:r>
      <w:r w:rsidRPr="009B421C">
        <w:rPr>
          <w:b/>
          <w:bCs/>
        </w:rPr>
        <w:t>. Presentación</w:t>
      </w:r>
    </w:p>
    <w:p w14:paraId="4D1CDBA2" w14:textId="77777777" w:rsidR="009B421C" w:rsidRPr="009B421C" w:rsidRDefault="009B421C" w:rsidP="009B421C">
      <w:pPr>
        <w:numPr>
          <w:ilvl w:val="0"/>
          <w:numId w:val="11"/>
        </w:numPr>
      </w:pPr>
      <w:r w:rsidRPr="009B421C">
        <w:t>En papel: el poema se entregará con seudónimo, y en sobre cerrado aparte se incluirán los datos reales del autor.</w:t>
      </w:r>
    </w:p>
    <w:p w14:paraId="6722B469" w14:textId="77777777" w:rsidR="009B421C" w:rsidRPr="009B421C" w:rsidRDefault="009B421C" w:rsidP="009B421C">
      <w:pPr>
        <w:numPr>
          <w:ilvl w:val="0"/>
          <w:numId w:val="11"/>
        </w:numPr>
      </w:pPr>
      <w:r w:rsidRPr="009B421C">
        <w:t>En digital: envío por correo electrónico del poema firmado con seudónimo, junto con un archivo adjunto con los datos reales.</w:t>
      </w:r>
    </w:p>
    <w:p w14:paraId="470EA65B" w14:textId="123BE821" w:rsidR="009B421C" w:rsidRDefault="009B421C"/>
    <w:sectPr w:rsidR="009B4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776F"/>
    <w:multiLevelType w:val="multilevel"/>
    <w:tmpl w:val="804E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B2354"/>
    <w:multiLevelType w:val="multilevel"/>
    <w:tmpl w:val="328A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33D91"/>
    <w:multiLevelType w:val="multilevel"/>
    <w:tmpl w:val="53B2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F100D"/>
    <w:multiLevelType w:val="multilevel"/>
    <w:tmpl w:val="D478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C146D"/>
    <w:multiLevelType w:val="multilevel"/>
    <w:tmpl w:val="8FB4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30506"/>
    <w:multiLevelType w:val="multilevel"/>
    <w:tmpl w:val="AFCA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23B1C"/>
    <w:multiLevelType w:val="multilevel"/>
    <w:tmpl w:val="CF2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D766A"/>
    <w:multiLevelType w:val="multilevel"/>
    <w:tmpl w:val="0F52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02093"/>
    <w:multiLevelType w:val="multilevel"/>
    <w:tmpl w:val="B49C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212610"/>
    <w:multiLevelType w:val="multilevel"/>
    <w:tmpl w:val="BFE2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9C3CAA"/>
    <w:multiLevelType w:val="multilevel"/>
    <w:tmpl w:val="0B56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837144"/>
    <w:multiLevelType w:val="multilevel"/>
    <w:tmpl w:val="1DA4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318347">
    <w:abstractNumId w:val="6"/>
  </w:num>
  <w:num w:numId="2" w16cid:durableId="1613781225">
    <w:abstractNumId w:val="11"/>
  </w:num>
  <w:num w:numId="3" w16cid:durableId="1610044559">
    <w:abstractNumId w:val="1"/>
  </w:num>
  <w:num w:numId="4" w16cid:durableId="312300431">
    <w:abstractNumId w:val="7"/>
  </w:num>
  <w:num w:numId="5" w16cid:durableId="1710370520">
    <w:abstractNumId w:val="9"/>
  </w:num>
  <w:num w:numId="6" w16cid:durableId="478963012">
    <w:abstractNumId w:val="8"/>
  </w:num>
  <w:num w:numId="7" w16cid:durableId="945576519">
    <w:abstractNumId w:val="2"/>
  </w:num>
  <w:num w:numId="8" w16cid:durableId="1154024872">
    <w:abstractNumId w:val="0"/>
  </w:num>
  <w:num w:numId="9" w16cid:durableId="164907461">
    <w:abstractNumId w:val="3"/>
  </w:num>
  <w:num w:numId="10" w16cid:durableId="1954167953">
    <w:abstractNumId w:val="5"/>
  </w:num>
  <w:num w:numId="11" w16cid:durableId="381371882">
    <w:abstractNumId w:val="4"/>
  </w:num>
  <w:num w:numId="12" w16cid:durableId="1542742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1C"/>
    <w:rsid w:val="00067B71"/>
    <w:rsid w:val="007100A6"/>
    <w:rsid w:val="00887934"/>
    <w:rsid w:val="009B421C"/>
    <w:rsid w:val="00D915F2"/>
    <w:rsid w:val="00D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D59F"/>
  <w15:chartTrackingRefBased/>
  <w15:docId w15:val="{D38EA0AF-6AF8-4A54-89C8-20CA1033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4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4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4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4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4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4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4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4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4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42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42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42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42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42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42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4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4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4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42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42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42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4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42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42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4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Eusebio Rodriguez Gargoles</dc:creator>
  <cp:keywords/>
  <dc:description/>
  <cp:lastModifiedBy>Eusebio Rodriguez Gargoles</cp:lastModifiedBy>
  <cp:revision>3</cp:revision>
  <dcterms:created xsi:type="dcterms:W3CDTF">2025-06-24T19:08:00Z</dcterms:created>
  <dcterms:modified xsi:type="dcterms:W3CDTF">2025-06-28T16:19:00Z</dcterms:modified>
</cp:coreProperties>
</file>